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236" w:rsidRDefault="003E5995" w:rsidP="009F26E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福井県教育総合研究所</w:t>
      </w:r>
      <w:r w:rsidR="007827EB">
        <w:rPr>
          <w:rFonts w:hint="eastAsia"/>
          <w:sz w:val="28"/>
          <w:szCs w:val="28"/>
        </w:rPr>
        <w:t>研修室等</w:t>
      </w:r>
      <w:r>
        <w:rPr>
          <w:rFonts w:hint="eastAsia"/>
          <w:sz w:val="28"/>
          <w:szCs w:val="28"/>
        </w:rPr>
        <w:t>貸出取扱</w:t>
      </w:r>
      <w:r w:rsidR="009F26E2">
        <w:rPr>
          <w:rFonts w:hint="eastAsia"/>
          <w:sz w:val="28"/>
          <w:szCs w:val="28"/>
        </w:rPr>
        <w:t>要領</w:t>
      </w:r>
    </w:p>
    <w:p w:rsidR="009F26E2" w:rsidRPr="009F26E2" w:rsidRDefault="00C84485" w:rsidP="009F26E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982298" w:rsidRDefault="00134FE7" w:rsidP="00C84485">
      <w:pPr>
        <w:ind w:firstLineChars="100" w:firstLine="210"/>
      </w:pPr>
      <w:r>
        <w:rPr>
          <w:rFonts w:hint="eastAsia"/>
        </w:rPr>
        <w:t>（目的</w:t>
      </w:r>
      <w:r w:rsidR="00982298">
        <w:rPr>
          <w:rFonts w:hint="eastAsia"/>
        </w:rPr>
        <w:t>）</w:t>
      </w:r>
    </w:p>
    <w:p w:rsidR="00982298" w:rsidRDefault="00982298" w:rsidP="00C84485">
      <w:pPr>
        <w:ind w:left="210" w:hangingChars="100" w:hanging="210"/>
      </w:pPr>
      <w:r>
        <w:rPr>
          <w:rFonts w:hint="eastAsia"/>
        </w:rPr>
        <w:t>第１</w:t>
      </w:r>
      <w:r w:rsidR="00446ABE">
        <w:rPr>
          <w:rFonts w:hint="eastAsia"/>
        </w:rPr>
        <w:t>条</w:t>
      </w:r>
      <w:r>
        <w:rPr>
          <w:rFonts w:hint="eastAsia"/>
        </w:rPr>
        <w:t xml:space="preserve">　福井県教育総合研究所</w:t>
      </w:r>
      <w:r w:rsidR="001C7561">
        <w:rPr>
          <w:rFonts w:hint="eastAsia"/>
        </w:rPr>
        <w:t>（以下「研究所」という</w:t>
      </w:r>
      <w:r w:rsidR="00C76038">
        <w:rPr>
          <w:rFonts w:hint="eastAsia"/>
        </w:rPr>
        <w:t>。</w:t>
      </w:r>
      <w:r w:rsidR="001C7561">
        <w:rPr>
          <w:rFonts w:hint="eastAsia"/>
        </w:rPr>
        <w:t>）</w:t>
      </w:r>
      <w:r w:rsidR="00134FE7">
        <w:rPr>
          <w:rFonts w:hint="eastAsia"/>
        </w:rPr>
        <w:t>が所管する研修室</w:t>
      </w:r>
      <w:r w:rsidR="001C7561">
        <w:rPr>
          <w:rFonts w:hint="eastAsia"/>
        </w:rPr>
        <w:t>およびその他の施設</w:t>
      </w:r>
      <w:r w:rsidR="00134FE7">
        <w:rPr>
          <w:rFonts w:hint="eastAsia"/>
        </w:rPr>
        <w:t>の貸出し（以下「持込研修</w:t>
      </w:r>
      <w:r>
        <w:rPr>
          <w:rFonts w:hint="eastAsia"/>
        </w:rPr>
        <w:t>」</w:t>
      </w:r>
      <w:r w:rsidR="00134FE7">
        <w:rPr>
          <w:rFonts w:hint="eastAsia"/>
        </w:rPr>
        <w:t>という。）</w:t>
      </w:r>
      <w:r w:rsidR="001C7561">
        <w:rPr>
          <w:rFonts w:hint="eastAsia"/>
        </w:rPr>
        <w:t>ならびに備品の貸出し</w:t>
      </w:r>
      <w:r w:rsidR="00134FE7">
        <w:rPr>
          <w:rFonts w:hint="eastAsia"/>
        </w:rPr>
        <w:t>について</w:t>
      </w:r>
      <w:r>
        <w:rPr>
          <w:rFonts w:hint="eastAsia"/>
        </w:rPr>
        <w:t>、</w:t>
      </w:r>
      <w:r w:rsidR="00134FE7">
        <w:rPr>
          <w:rFonts w:hint="eastAsia"/>
        </w:rPr>
        <w:t>必要な事項を定め、適正</w:t>
      </w:r>
      <w:r w:rsidR="001C7561">
        <w:rPr>
          <w:rFonts w:hint="eastAsia"/>
        </w:rPr>
        <w:t>管理</w:t>
      </w:r>
      <w:r w:rsidR="00134FE7">
        <w:rPr>
          <w:rFonts w:hint="eastAsia"/>
        </w:rPr>
        <w:t>を図ることを目的とする。</w:t>
      </w:r>
    </w:p>
    <w:p w:rsidR="00982298" w:rsidRPr="00134FE7" w:rsidRDefault="00982298"/>
    <w:p w:rsidR="00982298" w:rsidRDefault="00134FE7" w:rsidP="00C84485">
      <w:pPr>
        <w:ind w:firstLineChars="100" w:firstLine="210"/>
      </w:pPr>
      <w:r>
        <w:rPr>
          <w:rFonts w:hint="eastAsia"/>
        </w:rPr>
        <w:t>（対象</w:t>
      </w:r>
      <w:r w:rsidR="00982298">
        <w:rPr>
          <w:rFonts w:hint="eastAsia"/>
        </w:rPr>
        <w:t>）</w:t>
      </w:r>
    </w:p>
    <w:p w:rsidR="00E36620" w:rsidRDefault="00982298" w:rsidP="00C76038">
      <w:pPr>
        <w:ind w:left="210" w:hangingChars="100" w:hanging="210"/>
      </w:pPr>
      <w:r>
        <w:rPr>
          <w:rFonts w:hint="eastAsia"/>
        </w:rPr>
        <w:t>第２</w:t>
      </w:r>
      <w:r w:rsidR="00446ABE">
        <w:rPr>
          <w:rFonts w:hint="eastAsia"/>
        </w:rPr>
        <w:t>条</w:t>
      </w:r>
      <w:r>
        <w:rPr>
          <w:rFonts w:hint="eastAsia"/>
        </w:rPr>
        <w:t xml:space="preserve">　</w:t>
      </w:r>
      <w:r w:rsidR="00D93570">
        <w:rPr>
          <w:rFonts w:hint="eastAsia"/>
        </w:rPr>
        <w:t>本県の教</w:t>
      </w:r>
      <w:r w:rsidR="007E4B6E">
        <w:rPr>
          <w:rFonts w:hint="eastAsia"/>
        </w:rPr>
        <w:t>職員</w:t>
      </w:r>
      <w:r w:rsidR="00446ABE">
        <w:rPr>
          <w:rFonts w:hint="eastAsia"/>
        </w:rPr>
        <w:t>を対象とした</w:t>
      </w:r>
      <w:r w:rsidR="001C7561">
        <w:rPr>
          <w:rFonts w:hint="eastAsia"/>
        </w:rPr>
        <w:t>研修会、</w:t>
      </w:r>
      <w:r>
        <w:rPr>
          <w:rFonts w:hint="eastAsia"/>
        </w:rPr>
        <w:t>研究会</w:t>
      </w:r>
      <w:r w:rsidR="00D93570">
        <w:rPr>
          <w:rFonts w:hint="eastAsia"/>
        </w:rPr>
        <w:t>および教育総合研究所所長</w:t>
      </w:r>
      <w:r w:rsidR="001C7561">
        <w:rPr>
          <w:rFonts w:hint="eastAsia"/>
        </w:rPr>
        <w:t>（以下「研究</w:t>
      </w:r>
      <w:r w:rsidR="00C84485">
        <w:rPr>
          <w:rFonts w:hint="eastAsia"/>
        </w:rPr>
        <w:t xml:space="preserve">　　　　　　　　　　　　　　　　　　　　　　　　　　　　　　　　　　　　　　</w:t>
      </w:r>
      <w:r w:rsidR="001C7561">
        <w:rPr>
          <w:rFonts w:hint="eastAsia"/>
        </w:rPr>
        <w:t>所長」という。）</w:t>
      </w:r>
      <w:r w:rsidR="00D93570">
        <w:rPr>
          <w:rFonts w:hint="eastAsia"/>
        </w:rPr>
        <w:t>が特に認めたものとする。</w:t>
      </w:r>
    </w:p>
    <w:p w:rsidR="00902656" w:rsidRPr="00446ABE" w:rsidRDefault="00902656" w:rsidP="00982298"/>
    <w:p w:rsidR="00A352F0" w:rsidRDefault="00902656" w:rsidP="00C84485">
      <w:pPr>
        <w:ind w:firstLineChars="100" w:firstLine="210"/>
      </w:pPr>
      <w:r>
        <w:rPr>
          <w:rFonts w:hint="eastAsia"/>
        </w:rPr>
        <w:t>（</w:t>
      </w:r>
      <w:r w:rsidR="00C63DD4">
        <w:rPr>
          <w:rFonts w:hint="eastAsia"/>
        </w:rPr>
        <w:t>貸出施設）</w:t>
      </w:r>
    </w:p>
    <w:p w:rsidR="001C7561" w:rsidRDefault="001C7561" w:rsidP="00982298">
      <w:r>
        <w:rPr>
          <w:rFonts w:hint="eastAsia"/>
        </w:rPr>
        <w:t>第３条　貸出施設は下表の施設に限る。</w:t>
      </w:r>
    </w:p>
    <w:tbl>
      <w:tblPr>
        <w:tblStyle w:val="aa"/>
        <w:tblpPr w:leftFromText="142" w:rightFromText="142" w:vertAnchor="text" w:horzAnchor="page" w:tblpX="2553" w:tblpY="1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1019"/>
        <w:gridCol w:w="2501"/>
        <w:gridCol w:w="1224"/>
      </w:tblGrid>
      <w:tr w:rsidR="00D72EC7" w:rsidTr="00A352F0">
        <w:tc>
          <w:tcPr>
            <w:tcW w:w="2571" w:type="dxa"/>
            <w:tcBorders>
              <w:bottom w:val="single" w:sz="12" w:space="0" w:color="auto"/>
              <w:right w:val="single" w:sz="4" w:space="0" w:color="auto"/>
            </w:tcBorders>
          </w:tcPr>
          <w:p w:rsidR="00D72EC7" w:rsidRDefault="005A5960" w:rsidP="00446ABE">
            <w:pPr>
              <w:jc w:val="center"/>
            </w:pPr>
            <w:r>
              <w:rPr>
                <w:rFonts w:hint="eastAsia"/>
              </w:rPr>
              <w:t>貸出施設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2EC7" w:rsidRDefault="005A5960" w:rsidP="00446ABE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25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2EC7" w:rsidRDefault="005A5960" w:rsidP="00446ABE">
            <w:pPr>
              <w:jc w:val="center"/>
            </w:pPr>
            <w:r>
              <w:rPr>
                <w:rFonts w:hint="eastAsia"/>
              </w:rPr>
              <w:t>貸出施設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12" w:space="0" w:color="auto"/>
            </w:tcBorders>
          </w:tcPr>
          <w:p w:rsidR="00D72EC7" w:rsidRDefault="005A5960" w:rsidP="00446ABE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</w:tr>
      <w:tr w:rsidR="00AA5DCB" w:rsidTr="00AA5DCB">
        <w:tc>
          <w:tcPr>
            <w:tcW w:w="2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5DCB" w:rsidRPr="00BC4D8B" w:rsidRDefault="00AA5DCB" w:rsidP="00AA5DCB">
            <w:pPr>
              <w:jc w:val="center"/>
              <w:rPr>
                <w:color w:val="000000" w:themeColor="text1"/>
              </w:rPr>
            </w:pPr>
            <w:r w:rsidRPr="00BC4D8B">
              <w:rPr>
                <w:rFonts w:hint="eastAsia"/>
                <w:color w:val="000000" w:themeColor="text1"/>
              </w:rPr>
              <w:t>講師室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DCB" w:rsidRPr="00BC4D8B" w:rsidRDefault="00AA5DCB" w:rsidP="00AA5DCB">
            <w:pPr>
              <w:jc w:val="center"/>
              <w:rPr>
                <w:color w:val="000000" w:themeColor="text1"/>
              </w:rPr>
            </w:pPr>
            <w:r w:rsidRPr="00BC4D8B">
              <w:rPr>
                <w:rFonts w:hint="eastAsia"/>
                <w:color w:val="000000" w:themeColor="text1"/>
              </w:rPr>
              <w:t xml:space="preserve">　６人</w:t>
            </w:r>
          </w:p>
        </w:tc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5DCB" w:rsidRPr="00BC4D8B" w:rsidRDefault="00AA5DCB" w:rsidP="00AA5DCB">
            <w:pPr>
              <w:jc w:val="center"/>
              <w:rPr>
                <w:color w:val="000000" w:themeColor="text1"/>
              </w:rPr>
            </w:pPr>
            <w:r w:rsidRPr="00BC4D8B">
              <w:rPr>
                <w:rFonts w:hint="eastAsia"/>
                <w:color w:val="000000" w:themeColor="text1"/>
              </w:rPr>
              <w:t>電気研修室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A5DCB" w:rsidRPr="00BC4D8B" w:rsidRDefault="00AA5DCB" w:rsidP="00AA5DCB">
            <w:pPr>
              <w:jc w:val="center"/>
              <w:rPr>
                <w:color w:val="000000" w:themeColor="text1"/>
              </w:rPr>
            </w:pPr>
            <w:r w:rsidRPr="00BC4D8B">
              <w:rPr>
                <w:rFonts w:hint="eastAsia"/>
                <w:color w:val="000000" w:themeColor="text1"/>
              </w:rPr>
              <w:t>２０人</w:t>
            </w:r>
          </w:p>
        </w:tc>
      </w:tr>
      <w:tr w:rsidR="005A5960" w:rsidTr="00A352F0"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0" w:rsidRPr="00BC4D8B" w:rsidRDefault="005A5960" w:rsidP="00446ABE">
            <w:pPr>
              <w:jc w:val="center"/>
              <w:rPr>
                <w:color w:val="000000" w:themeColor="text1"/>
              </w:rPr>
            </w:pPr>
            <w:r w:rsidRPr="00BC4D8B">
              <w:rPr>
                <w:rFonts w:hint="eastAsia"/>
                <w:color w:val="000000" w:themeColor="text1"/>
              </w:rPr>
              <w:t>図画工作・美術研修室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5960" w:rsidRPr="00BC4D8B" w:rsidRDefault="005A5960" w:rsidP="00446ABE">
            <w:pPr>
              <w:jc w:val="center"/>
              <w:rPr>
                <w:color w:val="000000" w:themeColor="text1"/>
              </w:rPr>
            </w:pPr>
            <w:r w:rsidRPr="00BC4D8B">
              <w:rPr>
                <w:rFonts w:hint="eastAsia"/>
                <w:color w:val="000000" w:themeColor="text1"/>
              </w:rPr>
              <w:t>４８人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5960" w:rsidRPr="00BC4D8B" w:rsidRDefault="005A5960" w:rsidP="00446ABE">
            <w:pPr>
              <w:jc w:val="center"/>
              <w:rPr>
                <w:color w:val="000000" w:themeColor="text1"/>
              </w:rPr>
            </w:pPr>
            <w:r w:rsidRPr="00BC4D8B">
              <w:rPr>
                <w:rFonts w:hint="eastAsia"/>
                <w:color w:val="000000" w:themeColor="text1"/>
              </w:rPr>
              <w:t>ＩＣＴ研修室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60" w:rsidRPr="00BC4D8B" w:rsidRDefault="00BC4D8B" w:rsidP="00446ABE">
            <w:pPr>
              <w:jc w:val="center"/>
              <w:rPr>
                <w:color w:val="000000" w:themeColor="text1"/>
              </w:rPr>
            </w:pPr>
            <w:r w:rsidRPr="00BC4D8B">
              <w:rPr>
                <w:rFonts w:hint="eastAsia"/>
                <w:color w:val="000000" w:themeColor="text1"/>
              </w:rPr>
              <w:t>３６</w:t>
            </w:r>
            <w:r w:rsidR="005A5960" w:rsidRPr="00BC4D8B">
              <w:rPr>
                <w:rFonts w:hint="eastAsia"/>
                <w:color w:val="000000" w:themeColor="text1"/>
              </w:rPr>
              <w:t>人</w:t>
            </w:r>
          </w:p>
        </w:tc>
      </w:tr>
      <w:tr w:rsidR="005A5960" w:rsidTr="00A352F0"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0" w:rsidRPr="00BC4D8B" w:rsidRDefault="005A5960" w:rsidP="00446ABE">
            <w:pPr>
              <w:jc w:val="center"/>
              <w:rPr>
                <w:color w:val="000000" w:themeColor="text1"/>
              </w:rPr>
            </w:pPr>
            <w:r w:rsidRPr="00BC4D8B">
              <w:rPr>
                <w:rFonts w:hint="eastAsia"/>
                <w:color w:val="000000" w:themeColor="text1"/>
              </w:rPr>
              <w:t>第１研修室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5960" w:rsidRPr="00BC4D8B" w:rsidRDefault="005A5960" w:rsidP="00446ABE">
            <w:pPr>
              <w:jc w:val="center"/>
              <w:rPr>
                <w:color w:val="000000" w:themeColor="text1"/>
              </w:rPr>
            </w:pPr>
            <w:r w:rsidRPr="00BC4D8B">
              <w:rPr>
                <w:rFonts w:hint="eastAsia"/>
                <w:color w:val="000000" w:themeColor="text1"/>
              </w:rPr>
              <w:t>３６人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5960" w:rsidRPr="00BC4D8B" w:rsidRDefault="005A5960" w:rsidP="00446ABE">
            <w:pPr>
              <w:jc w:val="center"/>
              <w:rPr>
                <w:color w:val="000000" w:themeColor="text1"/>
              </w:rPr>
            </w:pPr>
            <w:r w:rsidRPr="00BC4D8B">
              <w:rPr>
                <w:rFonts w:hint="eastAsia"/>
                <w:color w:val="000000" w:themeColor="text1"/>
              </w:rPr>
              <w:t>家庭科研修室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60" w:rsidRPr="00BC4D8B" w:rsidRDefault="005A5960" w:rsidP="00446ABE">
            <w:pPr>
              <w:jc w:val="center"/>
              <w:rPr>
                <w:color w:val="000000" w:themeColor="text1"/>
              </w:rPr>
            </w:pPr>
            <w:r w:rsidRPr="00BC4D8B">
              <w:rPr>
                <w:rFonts w:hint="eastAsia"/>
                <w:color w:val="000000" w:themeColor="text1"/>
              </w:rPr>
              <w:t>４８人</w:t>
            </w:r>
          </w:p>
        </w:tc>
      </w:tr>
      <w:tr w:rsidR="005A5960" w:rsidTr="00A352F0"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0" w:rsidRPr="00BC4D8B" w:rsidRDefault="005A5960" w:rsidP="00446ABE">
            <w:pPr>
              <w:jc w:val="center"/>
              <w:rPr>
                <w:color w:val="000000" w:themeColor="text1"/>
              </w:rPr>
            </w:pPr>
            <w:r w:rsidRPr="00BC4D8B">
              <w:rPr>
                <w:rFonts w:hint="eastAsia"/>
                <w:color w:val="000000" w:themeColor="text1"/>
              </w:rPr>
              <w:t>第２研修室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5960" w:rsidRPr="00BC4D8B" w:rsidRDefault="005A5960" w:rsidP="00446ABE">
            <w:pPr>
              <w:jc w:val="center"/>
              <w:rPr>
                <w:color w:val="000000" w:themeColor="text1"/>
              </w:rPr>
            </w:pPr>
            <w:r w:rsidRPr="00BC4D8B">
              <w:rPr>
                <w:rFonts w:hint="eastAsia"/>
                <w:color w:val="000000" w:themeColor="text1"/>
              </w:rPr>
              <w:t>３６人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5960" w:rsidRPr="00BC4D8B" w:rsidRDefault="005A5960" w:rsidP="00446ABE">
            <w:pPr>
              <w:jc w:val="center"/>
              <w:rPr>
                <w:color w:val="000000" w:themeColor="text1"/>
              </w:rPr>
            </w:pPr>
            <w:r w:rsidRPr="00BC4D8B">
              <w:rPr>
                <w:rFonts w:hint="eastAsia"/>
                <w:color w:val="000000" w:themeColor="text1"/>
              </w:rPr>
              <w:t>大講義室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60" w:rsidRPr="00BC4D8B" w:rsidRDefault="005A5960" w:rsidP="00446ABE">
            <w:pPr>
              <w:jc w:val="center"/>
              <w:rPr>
                <w:color w:val="000000" w:themeColor="text1"/>
              </w:rPr>
            </w:pPr>
            <w:r w:rsidRPr="00BC4D8B">
              <w:rPr>
                <w:rFonts w:hint="eastAsia"/>
                <w:color w:val="000000" w:themeColor="text1"/>
              </w:rPr>
              <w:t>１９５人</w:t>
            </w:r>
          </w:p>
        </w:tc>
      </w:tr>
      <w:tr w:rsidR="005A5960" w:rsidTr="00A352F0"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0" w:rsidRPr="00BC4D8B" w:rsidRDefault="005A5960" w:rsidP="00446ABE">
            <w:pPr>
              <w:jc w:val="center"/>
              <w:rPr>
                <w:color w:val="000000" w:themeColor="text1"/>
              </w:rPr>
            </w:pPr>
            <w:r w:rsidRPr="00BC4D8B">
              <w:rPr>
                <w:rFonts w:hint="eastAsia"/>
                <w:color w:val="000000" w:themeColor="text1"/>
              </w:rPr>
              <w:t>書写・書道研修室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5960" w:rsidRPr="00BC4D8B" w:rsidRDefault="005A5960" w:rsidP="00446ABE">
            <w:pPr>
              <w:jc w:val="center"/>
              <w:rPr>
                <w:color w:val="000000" w:themeColor="text1"/>
              </w:rPr>
            </w:pPr>
            <w:r w:rsidRPr="00BC4D8B">
              <w:rPr>
                <w:rFonts w:hint="eastAsia"/>
                <w:color w:val="000000" w:themeColor="text1"/>
              </w:rPr>
              <w:t>２４人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5960" w:rsidRPr="00BC4D8B" w:rsidRDefault="005A5960" w:rsidP="00446ABE">
            <w:pPr>
              <w:jc w:val="center"/>
              <w:rPr>
                <w:color w:val="000000" w:themeColor="text1"/>
              </w:rPr>
            </w:pPr>
            <w:r w:rsidRPr="00BC4D8B">
              <w:rPr>
                <w:rFonts w:hint="eastAsia"/>
                <w:color w:val="000000" w:themeColor="text1"/>
              </w:rPr>
              <w:t>第３研修室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60" w:rsidRPr="00BC4D8B" w:rsidRDefault="005A5960" w:rsidP="00446ABE">
            <w:pPr>
              <w:jc w:val="center"/>
              <w:rPr>
                <w:color w:val="000000" w:themeColor="text1"/>
              </w:rPr>
            </w:pPr>
            <w:r w:rsidRPr="00BC4D8B">
              <w:rPr>
                <w:rFonts w:hint="eastAsia"/>
                <w:color w:val="000000" w:themeColor="text1"/>
              </w:rPr>
              <w:t>５４人</w:t>
            </w:r>
          </w:p>
        </w:tc>
      </w:tr>
      <w:tr w:rsidR="005A5960" w:rsidTr="00AA5DCB"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0" w:rsidRPr="00BC4D8B" w:rsidRDefault="005A5960" w:rsidP="00446ABE">
            <w:pPr>
              <w:jc w:val="center"/>
              <w:rPr>
                <w:color w:val="000000" w:themeColor="text1"/>
              </w:rPr>
            </w:pPr>
            <w:r w:rsidRPr="00BC4D8B">
              <w:rPr>
                <w:rFonts w:hint="eastAsia"/>
                <w:color w:val="000000" w:themeColor="text1"/>
              </w:rPr>
              <w:t>交流室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5960" w:rsidRPr="00BC4D8B" w:rsidRDefault="005A5960" w:rsidP="00446ABE">
            <w:pPr>
              <w:jc w:val="center"/>
              <w:rPr>
                <w:color w:val="000000" w:themeColor="text1"/>
              </w:rPr>
            </w:pPr>
            <w:r w:rsidRPr="00BC4D8B">
              <w:rPr>
                <w:rFonts w:hint="eastAsia"/>
                <w:color w:val="000000" w:themeColor="text1"/>
              </w:rPr>
              <w:t>７２人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5960" w:rsidRPr="00BC4D8B" w:rsidRDefault="005A5960" w:rsidP="00446ABE">
            <w:pPr>
              <w:jc w:val="center"/>
              <w:rPr>
                <w:color w:val="000000" w:themeColor="text1"/>
              </w:rPr>
            </w:pPr>
            <w:r w:rsidRPr="00BC4D8B">
              <w:rPr>
                <w:rFonts w:hint="eastAsia"/>
                <w:color w:val="000000" w:themeColor="text1"/>
              </w:rPr>
              <w:t>第４研修室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A5960" w:rsidRPr="00BC4D8B" w:rsidRDefault="005A5960" w:rsidP="00446ABE">
            <w:pPr>
              <w:jc w:val="center"/>
              <w:rPr>
                <w:color w:val="000000" w:themeColor="text1"/>
              </w:rPr>
            </w:pPr>
            <w:r w:rsidRPr="00BC4D8B">
              <w:rPr>
                <w:rFonts w:hint="eastAsia"/>
                <w:color w:val="000000" w:themeColor="text1"/>
              </w:rPr>
              <w:t>９０人</w:t>
            </w:r>
          </w:p>
        </w:tc>
      </w:tr>
      <w:tr w:rsidR="00AA5DCB" w:rsidTr="00AA5DCB">
        <w:tc>
          <w:tcPr>
            <w:tcW w:w="257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5DCB" w:rsidRPr="00BC4D8B" w:rsidRDefault="00AA5DCB" w:rsidP="00446ABE">
            <w:pPr>
              <w:jc w:val="center"/>
              <w:rPr>
                <w:color w:val="000000" w:themeColor="text1"/>
              </w:rPr>
            </w:pPr>
            <w:r w:rsidRPr="00BC4D8B">
              <w:rPr>
                <w:rFonts w:hint="eastAsia"/>
                <w:color w:val="000000" w:themeColor="text1"/>
              </w:rPr>
              <w:t>音楽研修室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5DCB" w:rsidRPr="00BC4D8B" w:rsidRDefault="00AA5DCB" w:rsidP="00446ABE">
            <w:pPr>
              <w:jc w:val="center"/>
              <w:rPr>
                <w:color w:val="000000" w:themeColor="text1"/>
              </w:rPr>
            </w:pPr>
            <w:r w:rsidRPr="00BC4D8B">
              <w:rPr>
                <w:rFonts w:hint="eastAsia"/>
                <w:color w:val="000000" w:themeColor="text1"/>
              </w:rPr>
              <w:t>２４人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AA5DCB" w:rsidRPr="00BC4D8B" w:rsidRDefault="00AA5DCB" w:rsidP="00446ABE">
            <w:pPr>
              <w:jc w:val="center"/>
              <w:rPr>
                <w:color w:val="000000" w:themeColor="text1"/>
              </w:rPr>
            </w:pPr>
          </w:p>
        </w:tc>
      </w:tr>
    </w:tbl>
    <w:p w:rsidR="00C63DD4" w:rsidRPr="00902656" w:rsidRDefault="00C63DD4" w:rsidP="00982298"/>
    <w:p w:rsidR="00C63DD4" w:rsidRDefault="00C63DD4" w:rsidP="00982298"/>
    <w:p w:rsidR="00C63DD4" w:rsidRDefault="00C63DD4" w:rsidP="00982298">
      <w:bookmarkStart w:id="0" w:name="_GoBack"/>
      <w:bookmarkEnd w:id="0"/>
    </w:p>
    <w:p w:rsidR="00C63DD4" w:rsidRDefault="00C63DD4" w:rsidP="00982298"/>
    <w:p w:rsidR="00C63DD4" w:rsidRDefault="00C63DD4" w:rsidP="00982298"/>
    <w:p w:rsidR="00C63DD4" w:rsidRDefault="00C63DD4" w:rsidP="00982298"/>
    <w:p w:rsidR="006D1DF2" w:rsidRDefault="006D1DF2" w:rsidP="00982298"/>
    <w:p w:rsidR="006D1DF2" w:rsidRDefault="006D1DF2" w:rsidP="00982298"/>
    <w:p w:rsidR="006D1DF2" w:rsidRDefault="006D1DF2" w:rsidP="00982298"/>
    <w:p w:rsidR="001C7561" w:rsidRDefault="001C7561" w:rsidP="005A5960"/>
    <w:p w:rsidR="005A5960" w:rsidRDefault="005A5960" w:rsidP="00C84485">
      <w:pPr>
        <w:ind w:firstLineChars="100" w:firstLine="210"/>
      </w:pPr>
      <w:r>
        <w:rPr>
          <w:rFonts w:hint="eastAsia"/>
        </w:rPr>
        <w:t>（貸出備品）</w:t>
      </w:r>
    </w:p>
    <w:p w:rsidR="009C7B54" w:rsidRDefault="005A5960" w:rsidP="009C7B54">
      <w:r>
        <w:rPr>
          <w:rFonts w:hint="eastAsia"/>
        </w:rPr>
        <w:t>第４</w:t>
      </w:r>
      <w:r w:rsidR="00446ABE">
        <w:rPr>
          <w:rFonts w:hint="eastAsia"/>
        </w:rPr>
        <w:t>条</w:t>
      </w:r>
      <w:r w:rsidR="009F26E2">
        <w:rPr>
          <w:rFonts w:hint="eastAsia"/>
        </w:rPr>
        <w:t xml:space="preserve">　</w:t>
      </w:r>
      <w:r w:rsidR="001C7561">
        <w:rPr>
          <w:rFonts w:hint="eastAsia"/>
        </w:rPr>
        <w:t>貸出備品は</w:t>
      </w:r>
      <w:r w:rsidR="009F26E2">
        <w:rPr>
          <w:rFonts w:hint="eastAsia"/>
        </w:rPr>
        <w:t>プロジェクターおよび</w:t>
      </w:r>
      <w:r>
        <w:rPr>
          <w:rFonts w:hint="eastAsia"/>
        </w:rPr>
        <w:t>スクリーン</w:t>
      </w:r>
      <w:r w:rsidR="001C7561">
        <w:rPr>
          <w:rFonts w:hint="eastAsia"/>
        </w:rPr>
        <w:t>に限る。</w:t>
      </w:r>
    </w:p>
    <w:p w:rsidR="005A5960" w:rsidRDefault="00810209" w:rsidP="00C932F9">
      <w:pPr>
        <w:ind w:left="210" w:hangingChars="100" w:hanging="210"/>
      </w:pPr>
      <w:r>
        <w:rPr>
          <w:rFonts w:hint="eastAsia"/>
        </w:rPr>
        <w:t xml:space="preserve">２　</w:t>
      </w:r>
      <w:r w:rsidR="001C7561">
        <w:rPr>
          <w:rFonts w:hint="eastAsia"/>
        </w:rPr>
        <w:t>プロジェクターに接続する</w:t>
      </w:r>
      <w:r w:rsidR="00DF0550">
        <w:rPr>
          <w:rFonts w:hint="eastAsia"/>
        </w:rPr>
        <w:t>パソコンについては</w:t>
      </w:r>
      <w:r w:rsidR="009F26E2">
        <w:rPr>
          <w:rFonts w:hint="eastAsia"/>
        </w:rPr>
        <w:t>、</w:t>
      </w:r>
      <w:r w:rsidR="00DF0550">
        <w:rPr>
          <w:rFonts w:hint="eastAsia"/>
        </w:rPr>
        <w:t>原則</w:t>
      </w:r>
      <w:r w:rsidR="00446ABE">
        <w:rPr>
          <w:rFonts w:hint="eastAsia"/>
        </w:rPr>
        <w:t>として</w:t>
      </w:r>
      <w:r w:rsidR="00DF0550">
        <w:rPr>
          <w:rFonts w:hint="eastAsia"/>
        </w:rPr>
        <w:t>貸出ししない。ただし、</w:t>
      </w:r>
      <w:r w:rsidR="00C84485">
        <w:rPr>
          <w:rFonts w:hint="eastAsia"/>
        </w:rPr>
        <w:t>研究</w:t>
      </w:r>
      <w:r w:rsidR="001C7561">
        <w:rPr>
          <w:rFonts w:hint="eastAsia"/>
        </w:rPr>
        <w:t>所長が特に認める</w:t>
      </w:r>
      <w:r w:rsidR="00DF0550">
        <w:rPr>
          <w:rFonts w:hint="eastAsia"/>
        </w:rPr>
        <w:t>場合は</w:t>
      </w:r>
      <w:r w:rsidR="001C7561">
        <w:rPr>
          <w:rFonts w:hint="eastAsia"/>
        </w:rPr>
        <w:t>、</w:t>
      </w:r>
      <w:r w:rsidR="00DF0550">
        <w:rPr>
          <w:rFonts w:hint="eastAsia"/>
        </w:rPr>
        <w:t>ネットワークに接続しないことを条件に貸出</w:t>
      </w:r>
      <w:r w:rsidR="001C7561">
        <w:rPr>
          <w:rFonts w:hint="eastAsia"/>
        </w:rPr>
        <w:t>し</w:t>
      </w:r>
      <w:r w:rsidR="00DF0550">
        <w:rPr>
          <w:rFonts w:hint="eastAsia"/>
        </w:rPr>
        <w:t>を</w:t>
      </w:r>
      <w:r w:rsidR="001C7561">
        <w:rPr>
          <w:rFonts w:hint="eastAsia"/>
        </w:rPr>
        <w:t>承認す</w:t>
      </w:r>
      <w:r w:rsidR="00DF0550">
        <w:rPr>
          <w:rFonts w:hint="eastAsia"/>
        </w:rPr>
        <w:t>る。</w:t>
      </w:r>
    </w:p>
    <w:p w:rsidR="006D1DF2" w:rsidRDefault="006D1DF2" w:rsidP="00982298"/>
    <w:p w:rsidR="006D1DF2" w:rsidRDefault="00736219" w:rsidP="00C84485">
      <w:pPr>
        <w:ind w:firstLineChars="100" w:firstLine="210"/>
      </w:pPr>
      <w:r>
        <w:rPr>
          <w:rFonts w:hint="eastAsia"/>
        </w:rPr>
        <w:t>（貸出時間）</w:t>
      </w:r>
    </w:p>
    <w:p w:rsidR="00600828" w:rsidRDefault="00DF0550" w:rsidP="00C84485">
      <w:pPr>
        <w:ind w:left="195" w:hangingChars="93" w:hanging="195"/>
      </w:pPr>
      <w:r>
        <w:rPr>
          <w:rFonts w:hint="eastAsia"/>
        </w:rPr>
        <w:t>第５</w:t>
      </w:r>
      <w:r w:rsidR="00446ABE">
        <w:rPr>
          <w:rFonts w:hint="eastAsia"/>
        </w:rPr>
        <w:t>条</w:t>
      </w:r>
      <w:r w:rsidR="00736219">
        <w:rPr>
          <w:rFonts w:hint="eastAsia"/>
        </w:rPr>
        <w:t xml:space="preserve">　</w:t>
      </w:r>
      <w:r w:rsidR="00D264BA">
        <w:rPr>
          <w:rFonts w:hint="eastAsia"/>
        </w:rPr>
        <w:t>貸出時間は、原則、</w:t>
      </w:r>
      <w:r w:rsidR="00134FE7">
        <w:rPr>
          <w:rFonts w:hint="eastAsia"/>
        </w:rPr>
        <w:t>平日の</w:t>
      </w:r>
      <w:r w:rsidR="00736219">
        <w:rPr>
          <w:rFonts w:hint="eastAsia"/>
        </w:rPr>
        <w:t>午前９時から午後</w:t>
      </w:r>
      <w:r w:rsidR="00D264BA">
        <w:rPr>
          <w:rFonts w:hint="eastAsia"/>
        </w:rPr>
        <w:t>５</w:t>
      </w:r>
      <w:r w:rsidR="00736219">
        <w:rPr>
          <w:rFonts w:hint="eastAsia"/>
        </w:rPr>
        <w:t>時まで</w:t>
      </w:r>
      <w:r w:rsidR="005F6DD7">
        <w:rPr>
          <w:rFonts w:hint="eastAsia"/>
        </w:rPr>
        <w:t>とする。</w:t>
      </w:r>
      <w:r w:rsidR="00D264BA">
        <w:rPr>
          <w:rFonts w:hint="eastAsia"/>
        </w:rPr>
        <w:t>研究所長が特に認める場合は、この限りでない。</w:t>
      </w:r>
    </w:p>
    <w:p w:rsidR="00736219" w:rsidRPr="007F2053" w:rsidRDefault="00736219" w:rsidP="00982298"/>
    <w:p w:rsidR="00134FE7" w:rsidRDefault="00446ABE" w:rsidP="003017BF">
      <w:pPr>
        <w:ind w:firstLineChars="100" w:firstLine="210"/>
      </w:pPr>
      <w:r>
        <w:rPr>
          <w:rFonts w:hint="eastAsia"/>
        </w:rPr>
        <w:t>（使用料</w:t>
      </w:r>
      <w:r w:rsidR="00134FE7">
        <w:rPr>
          <w:rFonts w:hint="eastAsia"/>
        </w:rPr>
        <w:t>）</w:t>
      </w:r>
    </w:p>
    <w:p w:rsidR="00134FE7" w:rsidRDefault="00DF0550" w:rsidP="00982298">
      <w:r>
        <w:rPr>
          <w:rFonts w:hint="eastAsia"/>
        </w:rPr>
        <w:t>第６</w:t>
      </w:r>
      <w:r w:rsidR="00446ABE">
        <w:rPr>
          <w:rFonts w:hint="eastAsia"/>
        </w:rPr>
        <w:t>条</w:t>
      </w:r>
      <w:r w:rsidR="00134FE7">
        <w:rPr>
          <w:rFonts w:hint="eastAsia"/>
        </w:rPr>
        <w:t xml:space="preserve">　</w:t>
      </w:r>
      <w:r w:rsidR="003E5995">
        <w:rPr>
          <w:rFonts w:hint="eastAsia"/>
        </w:rPr>
        <w:t>持込研修</w:t>
      </w:r>
      <w:r w:rsidR="00446ABE">
        <w:rPr>
          <w:rFonts w:hint="eastAsia"/>
        </w:rPr>
        <w:t>に</w:t>
      </w:r>
      <w:r w:rsidR="00C932F9">
        <w:rPr>
          <w:rFonts w:hint="eastAsia"/>
        </w:rPr>
        <w:t>係</w:t>
      </w:r>
      <w:r w:rsidR="00446ABE">
        <w:rPr>
          <w:rFonts w:hint="eastAsia"/>
        </w:rPr>
        <w:t>る</w:t>
      </w:r>
      <w:r w:rsidR="0049229F">
        <w:rPr>
          <w:rFonts w:hint="eastAsia"/>
        </w:rPr>
        <w:t>使用料</w:t>
      </w:r>
      <w:r w:rsidR="00446ABE">
        <w:rPr>
          <w:rFonts w:hint="eastAsia"/>
        </w:rPr>
        <w:t>および光熱水費</w:t>
      </w:r>
      <w:r w:rsidR="0049229F">
        <w:rPr>
          <w:rFonts w:hint="eastAsia"/>
        </w:rPr>
        <w:t>は</w:t>
      </w:r>
      <w:r w:rsidR="00D264BA">
        <w:rPr>
          <w:rFonts w:hint="eastAsia"/>
        </w:rPr>
        <w:t>徴収しない</w:t>
      </w:r>
      <w:r w:rsidR="0049229F">
        <w:rPr>
          <w:rFonts w:hint="eastAsia"/>
        </w:rPr>
        <w:t>。</w:t>
      </w:r>
    </w:p>
    <w:p w:rsidR="00134FE7" w:rsidRPr="003E5995" w:rsidRDefault="00134FE7" w:rsidP="00982298"/>
    <w:p w:rsidR="005F6DD7" w:rsidRDefault="00134FE7" w:rsidP="003017BF">
      <w:pPr>
        <w:ind w:firstLineChars="100" w:firstLine="210"/>
      </w:pPr>
      <w:r>
        <w:rPr>
          <w:rFonts w:hint="eastAsia"/>
        </w:rPr>
        <w:t>（受付</w:t>
      </w:r>
      <w:r w:rsidR="005F6DD7">
        <w:rPr>
          <w:rFonts w:hint="eastAsia"/>
        </w:rPr>
        <w:t>）</w:t>
      </w:r>
    </w:p>
    <w:p w:rsidR="006C5A35" w:rsidRDefault="00DF0550" w:rsidP="00C84485">
      <w:pPr>
        <w:ind w:left="237" w:hangingChars="113" w:hanging="237"/>
      </w:pPr>
      <w:r>
        <w:rPr>
          <w:rFonts w:hint="eastAsia"/>
        </w:rPr>
        <w:t>第７</w:t>
      </w:r>
      <w:r w:rsidR="007F2053">
        <w:rPr>
          <w:rFonts w:hint="eastAsia"/>
        </w:rPr>
        <w:t>条</w:t>
      </w:r>
      <w:r>
        <w:rPr>
          <w:rFonts w:hint="eastAsia"/>
        </w:rPr>
        <w:t xml:space="preserve">　</w:t>
      </w:r>
      <w:r w:rsidR="00D264BA">
        <w:rPr>
          <w:rFonts w:hint="eastAsia"/>
        </w:rPr>
        <w:t>持込研修の貸出</w:t>
      </w:r>
      <w:r w:rsidR="006C5A35">
        <w:rPr>
          <w:rFonts w:hint="eastAsia"/>
        </w:rPr>
        <w:t>受付は、前年度の１月から開始する。ただし、</w:t>
      </w:r>
      <w:r w:rsidR="00D264BA">
        <w:rPr>
          <w:rFonts w:hint="eastAsia"/>
        </w:rPr>
        <w:t>受け付けした貸出であっても、研究所が実施する研修等を優先するため、</w:t>
      </w:r>
      <w:r w:rsidR="006C5A35">
        <w:rPr>
          <w:rFonts w:hint="eastAsia"/>
        </w:rPr>
        <w:t>３月までの間</w:t>
      </w:r>
      <w:r w:rsidR="00D264BA">
        <w:rPr>
          <w:rFonts w:hint="eastAsia"/>
        </w:rPr>
        <w:t>に、受付を取り消す場合がある。</w:t>
      </w:r>
    </w:p>
    <w:p w:rsidR="00C84485" w:rsidRDefault="006C5A35" w:rsidP="009F0326">
      <w:pPr>
        <w:ind w:left="210" w:hangingChars="100" w:hanging="210"/>
      </w:pPr>
      <w:r>
        <w:rPr>
          <w:rFonts w:hint="eastAsia"/>
        </w:rPr>
        <w:lastRenderedPageBreak/>
        <w:t>２</w:t>
      </w:r>
      <w:r w:rsidR="00A96A72">
        <w:rPr>
          <w:rFonts w:hint="eastAsia"/>
        </w:rPr>
        <w:t xml:space="preserve">　貸出施設および貸出備品（以下「貸出施設等」という。）</w:t>
      </w:r>
      <w:r>
        <w:rPr>
          <w:rFonts w:hint="eastAsia"/>
        </w:rPr>
        <w:t>の使用希望者は、</w:t>
      </w:r>
      <w:r w:rsidR="00A96A72">
        <w:rPr>
          <w:rFonts w:hint="eastAsia"/>
        </w:rPr>
        <w:t>貸出申請前に</w:t>
      </w:r>
      <w:r w:rsidR="0065726E">
        <w:rPr>
          <w:rFonts w:hint="eastAsia"/>
        </w:rPr>
        <w:t>研究所管理室に</w:t>
      </w:r>
      <w:r w:rsidR="00A96A72">
        <w:rPr>
          <w:rFonts w:hint="eastAsia"/>
        </w:rPr>
        <w:t>申し出る</w:t>
      </w:r>
      <w:r>
        <w:rPr>
          <w:rFonts w:hint="eastAsia"/>
        </w:rPr>
        <w:t>。</w:t>
      </w:r>
    </w:p>
    <w:p w:rsidR="006C5A35" w:rsidRDefault="006C5A35" w:rsidP="009F0326">
      <w:pPr>
        <w:ind w:left="210" w:hangingChars="100" w:hanging="210"/>
      </w:pPr>
      <w:r>
        <w:rPr>
          <w:rFonts w:hint="eastAsia"/>
        </w:rPr>
        <w:t>３</w:t>
      </w:r>
      <w:r w:rsidR="00A96A72">
        <w:rPr>
          <w:rFonts w:hint="eastAsia"/>
        </w:rPr>
        <w:t xml:space="preserve">　</w:t>
      </w:r>
      <w:r w:rsidR="009C7B54">
        <w:rPr>
          <w:rFonts w:hint="eastAsia"/>
        </w:rPr>
        <w:t>前項の申出の</w:t>
      </w:r>
      <w:r>
        <w:rPr>
          <w:rFonts w:hint="eastAsia"/>
        </w:rPr>
        <w:t>結</w:t>
      </w:r>
      <w:r w:rsidR="003E5995">
        <w:rPr>
          <w:rFonts w:hint="eastAsia"/>
        </w:rPr>
        <w:t>果、貸出し可能となった場合</w:t>
      </w:r>
      <w:r w:rsidR="009C7B54">
        <w:rPr>
          <w:rFonts w:hint="eastAsia"/>
        </w:rPr>
        <w:t>は</w:t>
      </w:r>
      <w:r w:rsidR="003E5995">
        <w:rPr>
          <w:rFonts w:hint="eastAsia"/>
        </w:rPr>
        <w:t>、速やかに「持込研修申請</w:t>
      </w:r>
      <w:r>
        <w:rPr>
          <w:rFonts w:hint="eastAsia"/>
        </w:rPr>
        <w:t>」</w:t>
      </w:r>
      <w:r w:rsidR="009C7B54">
        <w:rPr>
          <w:rFonts w:hint="eastAsia"/>
        </w:rPr>
        <w:t>（別</w:t>
      </w:r>
      <w:r>
        <w:rPr>
          <w:rFonts w:hint="eastAsia"/>
        </w:rPr>
        <w:t>紙様式１）（研究所のホーム</w:t>
      </w:r>
      <w:r w:rsidR="009C7B54">
        <w:rPr>
          <w:rFonts w:hint="eastAsia"/>
        </w:rPr>
        <w:t>ページ</w:t>
      </w:r>
      <w:r>
        <w:rPr>
          <w:rFonts w:hint="eastAsia"/>
        </w:rPr>
        <w:t>に掲載）に必要事項を記載</w:t>
      </w:r>
      <w:r w:rsidR="009C7B54">
        <w:rPr>
          <w:rFonts w:hint="eastAsia"/>
        </w:rPr>
        <w:t>して</w:t>
      </w:r>
      <w:r>
        <w:rPr>
          <w:rFonts w:hint="eastAsia"/>
        </w:rPr>
        <w:t>、開催要項を添えて、研究所管理室に</w:t>
      </w:r>
      <w:r w:rsidR="009C7B54">
        <w:rPr>
          <w:rFonts w:hint="eastAsia"/>
        </w:rPr>
        <w:t>申請</w:t>
      </w:r>
      <w:r>
        <w:rPr>
          <w:rFonts w:hint="eastAsia"/>
        </w:rPr>
        <w:t>する。</w:t>
      </w:r>
    </w:p>
    <w:p w:rsidR="009C7B54" w:rsidRPr="009F26E2" w:rsidRDefault="009C7B54" w:rsidP="009F0326">
      <w:pPr>
        <w:ind w:left="210" w:hangingChars="100" w:hanging="210"/>
      </w:pPr>
      <w:r>
        <w:rPr>
          <w:rFonts w:hint="eastAsia"/>
        </w:rPr>
        <w:t>４　貸出しを希望する日に研修の参加者が２００名を超える場合は、駐車場の台数に限りがあるので、貸出しを承認しない。</w:t>
      </w:r>
    </w:p>
    <w:p w:rsidR="00134FE7" w:rsidRPr="009C7B54" w:rsidRDefault="00134FE7" w:rsidP="00982298"/>
    <w:p w:rsidR="00736219" w:rsidRDefault="00134FE7" w:rsidP="003017BF">
      <w:pPr>
        <w:ind w:firstLineChars="100" w:firstLine="210"/>
      </w:pPr>
      <w:r>
        <w:rPr>
          <w:rFonts w:hint="eastAsia"/>
        </w:rPr>
        <w:t>（</w:t>
      </w:r>
      <w:r w:rsidR="005F6DD7">
        <w:rPr>
          <w:rFonts w:hint="eastAsia"/>
        </w:rPr>
        <w:t>承認</w:t>
      </w:r>
      <w:r w:rsidR="00736219">
        <w:rPr>
          <w:rFonts w:hint="eastAsia"/>
        </w:rPr>
        <w:t>）</w:t>
      </w:r>
    </w:p>
    <w:p w:rsidR="00E36620" w:rsidRDefault="00DF0550" w:rsidP="005F6DD7">
      <w:pPr>
        <w:ind w:left="630" w:hangingChars="300" w:hanging="630"/>
      </w:pPr>
      <w:r>
        <w:rPr>
          <w:rFonts w:hint="eastAsia"/>
        </w:rPr>
        <w:t>第８</w:t>
      </w:r>
      <w:r w:rsidR="002C5B10">
        <w:rPr>
          <w:rFonts w:hint="eastAsia"/>
        </w:rPr>
        <w:t>条</w:t>
      </w:r>
      <w:r w:rsidR="00736219">
        <w:rPr>
          <w:rFonts w:hint="eastAsia"/>
        </w:rPr>
        <w:t xml:space="preserve">　</w:t>
      </w:r>
      <w:r w:rsidR="001554CF">
        <w:rPr>
          <w:rFonts w:hint="eastAsia"/>
        </w:rPr>
        <w:t>使用を</w:t>
      </w:r>
      <w:r w:rsidR="00134FE7">
        <w:rPr>
          <w:rFonts w:hint="eastAsia"/>
        </w:rPr>
        <w:t>承認した場合は、申請者に、「持込研修</w:t>
      </w:r>
      <w:r w:rsidR="00E36620">
        <w:rPr>
          <w:rFonts w:hint="eastAsia"/>
        </w:rPr>
        <w:t>承認書</w:t>
      </w:r>
      <w:r w:rsidR="00BB2236">
        <w:rPr>
          <w:rFonts w:hint="eastAsia"/>
        </w:rPr>
        <w:t>」</w:t>
      </w:r>
      <w:r w:rsidR="007F2053">
        <w:rPr>
          <w:rFonts w:hint="eastAsia"/>
        </w:rPr>
        <w:t>（別紙様式２）</w:t>
      </w:r>
      <w:r w:rsidR="00E36620">
        <w:rPr>
          <w:rFonts w:hint="eastAsia"/>
        </w:rPr>
        <w:t>を</w:t>
      </w:r>
      <w:r w:rsidR="009C7B54">
        <w:rPr>
          <w:rFonts w:hint="eastAsia"/>
        </w:rPr>
        <w:t>交付</w:t>
      </w:r>
      <w:r w:rsidR="00BB2236">
        <w:rPr>
          <w:rFonts w:hint="eastAsia"/>
        </w:rPr>
        <w:t>する。</w:t>
      </w:r>
    </w:p>
    <w:p w:rsidR="00D543CB" w:rsidRDefault="00D543CB" w:rsidP="009F26E2"/>
    <w:p w:rsidR="00855760" w:rsidRDefault="00855760" w:rsidP="003017BF">
      <w:pPr>
        <w:ind w:firstLineChars="100" w:firstLine="210"/>
      </w:pPr>
      <w:r>
        <w:rPr>
          <w:rFonts w:hint="eastAsia"/>
        </w:rPr>
        <w:t>（</w:t>
      </w:r>
      <w:r w:rsidR="001554CF">
        <w:rPr>
          <w:rFonts w:hint="eastAsia"/>
        </w:rPr>
        <w:t>使用</w:t>
      </w:r>
      <w:r>
        <w:rPr>
          <w:rFonts w:hint="eastAsia"/>
        </w:rPr>
        <w:t>条件）</w:t>
      </w:r>
    </w:p>
    <w:p w:rsidR="00855760" w:rsidRPr="009F0326" w:rsidRDefault="00855760" w:rsidP="009F0326">
      <w:pPr>
        <w:ind w:left="210" w:hangingChars="100" w:hanging="210"/>
      </w:pPr>
      <w:r>
        <w:rPr>
          <w:rFonts w:hint="eastAsia"/>
        </w:rPr>
        <w:t>第９条</w:t>
      </w:r>
      <w:r w:rsidRPr="005F6DD7">
        <w:rPr>
          <w:rFonts w:asciiTheme="minorEastAsia" w:hAnsiTheme="minorEastAsia" w:hint="eastAsia"/>
          <w:szCs w:val="21"/>
        </w:rPr>
        <w:t xml:space="preserve">　使用者は、使用物件を</w:t>
      </w:r>
      <w:r w:rsidR="009F0326">
        <w:rPr>
          <w:rFonts w:asciiTheme="minorEastAsia" w:hAnsiTheme="minorEastAsia" w:hint="eastAsia"/>
          <w:szCs w:val="21"/>
        </w:rPr>
        <w:t>申請した</w:t>
      </w:r>
      <w:r w:rsidRPr="005F6DD7">
        <w:rPr>
          <w:rFonts w:asciiTheme="minorEastAsia" w:hAnsiTheme="minorEastAsia" w:hint="eastAsia"/>
          <w:szCs w:val="21"/>
        </w:rPr>
        <w:t>使用目的および用途以外に使用することができない。</w:t>
      </w:r>
    </w:p>
    <w:p w:rsidR="00855760" w:rsidRPr="005F6DD7" w:rsidRDefault="009F0326" w:rsidP="009F032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855760" w:rsidRPr="005F6DD7">
        <w:rPr>
          <w:rFonts w:asciiTheme="minorEastAsia" w:hAnsiTheme="minorEastAsia" w:hint="eastAsia"/>
          <w:szCs w:val="21"/>
        </w:rPr>
        <w:t xml:space="preserve">　使用者は、その使用する権利を譲渡し、または転貸することができない。</w:t>
      </w:r>
    </w:p>
    <w:p w:rsidR="00855760" w:rsidRPr="005F6DD7" w:rsidRDefault="009F0326" w:rsidP="003017BF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855760" w:rsidRPr="005F6DD7">
        <w:rPr>
          <w:rFonts w:asciiTheme="minorEastAsia" w:hAnsiTheme="minorEastAsia" w:hint="eastAsia"/>
          <w:szCs w:val="21"/>
        </w:rPr>
        <w:t xml:space="preserve">　使用者は、研究所長の許可を受け</w:t>
      </w:r>
      <w:r>
        <w:rPr>
          <w:rFonts w:asciiTheme="minorEastAsia" w:hAnsiTheme="minorEastAsia" w:hint="eastAsia"/>
          <w:szCs w:val="21"/>
        </w:rPr>
        <w:t>ずに</w:t>
      </w:r>
      <w:r w:rsidR="00855760" w:rsidRPr="005F6DD7">
        <w:rPr>
          <w:rFonts w:asciiTheme="minorEastAsia" w:hAnsiTheme="minorEastAsia" w:hint="eastAsia"/>
          <w:szCs w:val="21"/>
        </w:rPr>
        <w:t>使用物件の現状を変更し、またはこれに他の工作物等を</w:t>
      </w:r>
      <w:r w:rsidR="003017BF">
        <w:rPr>
          <w:rFonts w:asciiTheme="minorEastAsia" w:hAnsiTheme="minorEastAsia" w:hint="eastAsia"/>
          <w:szCs w:val="21"/>
        </w:rPr>
        <w:t>付加</w:t>
      </w:r>
      <w:r w:rsidR="00855760" w:rsidRPr="005F6DD7">
        <w:rPr>
          <w:rFonts w:asciiTheme="minorEastAsia" w:hAnsiTheme="minorEastAsia" w:hint="eastAsia"/>
          <w:szCs w:val="21"/>
        </w:rPr>
        <w:t>することができない。</w:t>
      </w:r>
    </w:p>
    <w:p w:rsidR="00855760" w:rsidRPr="005F6DD7" w:rsidRDefault="003017BF" w:rsidP="003017BF">
      <w:pPr>
        <w:ind w:leftChars="8" w:left="227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C76038">
        <w:rPr>
          <w:rFonts w:asciiTheme="minorEastAsia" w:hAnsiTheme="minorEastAsia" w:hint="eastAsia"/>
          <w:szCs w:val="21"/>
        </w:rPr>
        <w:t xml:space="preserve">　</w:t>
      </w:r>
      <w:r w:rsidR="00855760" w:rsidRPr="005F6DD7">
        <w:rPr>
          <w:rFonts w:asciiTheme="minorEastAsia" w:hAnsiTheme="minorEastAsia" w:hint="eastAsia"/>
          <w:szCs w:val="21"/>
        </w:rPr>
        <w:t>使用者は、使用区域内において</w:t>
      </w:r>
      <w:r w:rsidR="00C76038">
        <w:rPr>
          <w:rFonts w:asciiTheme="minorEastAsia" w:hAnsiTheme="minorEastAsia" w:hint="eastAsia"/>
          <w:szCs w:val="21"/>
        </w:rPr>
        <w:t>、</w:t>
      </w:r>
      <w:r w:rsidR="00855760" w:rsidRPr="005F6DD7">
        <w:rPr>
          <w:rFonts w:asciiTheme="minorEastAsia" w:hAnsiTheme="minorEastAsia" w:hint="eastAsia"/>
          <w:szCs w:val="21"/>
        </w:rPr>
        <w:t>危険物等</w:t>
      </w:r>
      <w:r>
        <w:rPr>
          <w:rFonts w:asciiTheme="minorEastAsia" w:hAnsiTheme="minorEastAsia" w:hint="eastAsia"/>
          <w:szCs w:val="21"/>
        </w:rPr>
        <w:t>の</w:t>
      </w:r>
      <w:r w:rsidR="00855760" w:rsidRPr="005F6DD7">
        <w:rPr>
          <w:rFonts w:asciiTheme="minorEastAsia" w:hAnsiTheme="minorEastAsia" w:hint="eastAsia"/>
          <w:szCs w:val="21"/>
        </w:rPr>
        <w:t>取扱い、他に迷惑を及ぼす行為をしてはならない。</w:t>
      </w:r>
    </w:p>
    <w:p w:rsidR="00855760" w:rsidRPr="005F6DD7" w:rsidRDefault="003017BF" w:rsidP="003017BF">
      <w:pPr>
        <w:ind w:leftChars="8" w:left="227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５　</w:t>
      </w:r>
      <w:r w:rsidR="00855760" w:rsidRPr="005F6DD7">
        <w:rPr>
          <w:rFonts w:asciiTheme="minorEastAsia" w:hAnsiTheme="minorEastAsia" w:hint="eastAsia"/>
          <w:szCs w:val="21"/>
        </w:rPr>
        <w:t>使用者は、その責に帰すべき事由により使用物件に損害を及ぼしたときは、研究所長</w:t>
      </w:r>
      <w:r>
        <w:rPr>
          <w:rFonts w:asciiTheme="minorEastAsia" w:hAnsiTheme="minorEastAsia" w:hint="eastAsia"/>
          <w:szCs w:val="21"/>
        </w:rPr>
        <w:t>が</w:t>
      </w:r>
      <w:r w:rsidR="00855760" w:rsidRPr="005F6DD7">
        <w:rPr>
          <w:rFonts w:asciiTheme="minorEastAsia" w:hAnsiTheme="minorEastAsia" w:hint="eastAsia"/>
          <w:szCs w:val="21"/>
        </w:rPr>
        <w:t>指示する損害金を賠償しなければならない。ただし、原状に復した場合は、この限りでない。</w:t>
      </w:r>
    </w:p>
    <w:p w:rsidR="00855760" w:rsidRPr="005F6DD7" w:rsidRDefault="003017BF" w:rsidP="003017B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６　</w:t>
      </w:r>
      <w:r w:rsidR="00855760" w:rsidRPr="005F6DD7">
        <w:rPr>
          <w:rFonts w:asciiTheme="minorEastAsia" w:hAnsiTheme="minorEastAsia" w:hint="eastAsia"/>
          <w:szCs w:val="21"/>
        </w:rPr>
        <w:t>研究所長は、次に掲げる場合には、使用の許可を取り消す</w:t>
      </w:r>
      <w:r>
        <w:rPr>
          <w:rFonts w:asciiTheme="minorEastAsia" w:hAnsiTheme="minorEastAsia" w:hint="eastAsia"/>
          <w:szCs w:val="21"/>
        </w:rPr>
        <w:t>場合がある</w:t>
      </w:r>
      <w:r w:rsidR="00855760" w:rsidRPr="005F6DD7">
        <w:rPr>
          <w:rFonts w:asciiTheme="minorEastAsia" w:hAnsiTheme="minorEastAsia" w:hint="eastAsia"/>
          <w:szCs w:val="21"/>
        </w:rPr>
        <w:t>。</w:t>
      </w:r>
    </w:p>
    <w:p w:rsidR="00855760" w:rsidRPr="005F6DD7" w:rsidRDefault="003017BF" w:rsidP="00C76038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ア　</w:t>
      </w:r>
      <w:r w:rsidR="00855760" w:rsidRPr="005F6DD7">
        <w:rPr>
          <w:rFonts w:asciiTheme="minorEastAsia" w:hAnsiTheme="minorEastAsia" w:hint="eastAsia"/>
          <w:szCs w:val="21"/>
        </w:rPr>
        <w:t>公用または公共用に供するため必要を生じた場合</w:t>
      </w:r>
    </w:p>
    <w:p w:rsidR="00855760" w:rsidRDefault="003017BF" w:rsidP="00C76038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イ　</w:t>
      </w:r>
      <w:r w:rsidR="00855760" w:rsidRPr="005F6DD7">
        <w:rPr>
          <w:rFonts w:asciiTheme="minorEastAsia" w:hAnsiTheme="minorEastAsia" w:hint="eastAsia"/>
          <w:szCs w:val="21"/>
        </w:rPr>
        <w:t>許可の条件に違反する行為があると認めた場合</w:t>
      </w:r>
    </w:p>
    <w:p w:rsidR="00222C5D" w:rsidRDefault="00222C5D" w:rsidP="00855760">
      <w:pPr>
        <w:rPr>
          <w:rFonts w:asciiTheme="minorEastAsia" w:hAnsiTheme="minorEastAsia"/>
          <w:szCs w:val="21"/>
        </w:rPr>
      </w:pPr>
    </w:p>
    <w:p w:rsidR="00222C5D" w:rsidRDefault="00EC7A0A" w:rsidP="003017BF">
      <w:pPr>
        <w:ind w:firstLineChars="100" w:firstLine="210"/>
      </w:pPr>
      <w:r>
        <w:rPr>
          <w:rFonts w:hint="eastAsia"/>
        </w:rPr>
        <w:t>（その他</w:t>
      </w:r>
      <w:r w:rsidR="00222C5D">
        <w:rPr>
          <w:rFonts w:hint="eastAsia"/>
        </w:rPr>
        <w:t>）</w:t>
      </w:r>
    </w:p>
    <w:p w:rsidR="00855760" w:rsidRPr="00A352F0" w:rsidRDefault="00222C5D" w:rsidP="00C76038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hint="eastAsia"/>
        </w:rPr>
        <w:t>第</w:t>
      </w:r>
      <w:r w:rsidR="00C76038">
        <w:rPr>
          <w:rFonts w:hint="eastAsia"/>
        </w:rPr>
        <w:t>１０</w:t>
      </w:r>
      <w:r>
        <w:rPr>
          <w:rFonts w:hint="eastAsia"/>
        </w:rPr>
        <w:t>条</w:t>
      </w:r>
      <w:r w:rsidR="00C76038">
        <w:rPr>
          <w:rFonts w:hint="eastAsia"/>
        </w:rPr>
        <w:t xml:space="preserve">　</w:t>
      </w:r>
      <w:r w:rsidR="00A41F2C" w:rsidRPr="005F6DD7">
        <w:rPr>
          <w:rFonts w:asciiTheme="minorEastAsia" w:hAnsiTheme="minorEastAsia" w:hint="eastAsia"/>
          <w:szCs w:val="21"/>
        </w:rPr>
        <w:t>本条件に関し</w:t>
      </w:r>
      <w:r w:rsidR="00C76038">
        <w:rPr>
          <w:rFonts w:asciiTheme="minorEastAsia" w:hAnsiTheme="minorEastAsia" w:hint="eastAsia"/>
          <w:szCs w:val="21"/>
        </w:rPr>
        <w:t>、</w:t>
      </w:r>
      <w:r w:rsidR="00A41F2C" w:rsidRPr="005F6DD7">
        <w:rPr>
          <w:rFonts w:asciiTheme="minorEastAsia" w:hAnsiTheme="minorEastAsia" w:hint="eastAsia"/>
          <w:szCs w:val="21"/>
        </w:rPr>
        <w:t>疑義のあるとき、その他</w:t>
      </w:r>
      <w:r w:rsidR="00C76038">
        <w:rPr>
          <w:rFonts w:asciiTheme="minorEastAsia" w:hAnsiTheme="minorEastAsia" w:hint="eastAsia"/>
          <w:szCs w:val="21"/>
        </w:rPr>
        <w:t>貸付施設等の</w:t>
      </w:r>
      <w:r w:rsidR="00A41F2C" w:rsidRPr="005F6DD7">
        <w:rPr>
          <w:rFonts w:asciiTheme="minorEastAsia" w:hAnsiTheme="minorEastAsia" w:hint="eastAsia"/>
          <w:szCs w:val="21"/>
        </w:rPr>
        <w:t>使用に</w:t>
      </w:r>
      <w:r w:rsidR="00C76038">
        <w:rPr>
          <w:rFonts w:asciiTheme="minorEastAsia" w:hAnsiTheme="minorEastAsia" w:hint="eastAsia"/>
          <w:szCs w:val="21"/>
        </w:rPr>
        <w:t>関し</w:t>
      </w:r>
      <w:r w:rsidR="00A41F2C" w:rsidRPr="005F6DD7">
        <w:rPr>
          <w:rFonts w:asciiTheme="minorEastAsia" w:hAnsiTheme="minorEastAsia" w:hint="eastAsia"/>
          <w:szCs w:val="21"/>
        </w:rPr>
        <w:t>て疑義</w:t>
      </w:r>
      <w:r w:rsidR="00C76038">
        <w:rPr>
          <w:rFonts w:asciiTheme="minorEastAsia" w:hAnsiTheme="minorEastAsia" w:hint="eastAsia"/>
          <w:szCs w:val="21"/>
        </w:rPr>
        <w:t>が</w:t>
      </w:r>
      <w:r w:rsidR="00A41F2C" w:rsidRPr="005F6DD7">
        <w:rPr>
          <w:rFonts w:asciiTheme="minorEastAsia" w:hAnsiTheme="minorEastAsia" w:hint="eastAsia"/>
          <w:szCs w:val="21"/>
        </w:rPr>
        <w:t>生じたときは、研究所長の決定するところによる。</w:t>
      </w:r>
    </w:p>
    <w:p w:rsidR="006A2A47" w:rsidRPr="002050D9" w:rsidRDefault="006A2A47" w:rsidP="009F26E2"/>
    <w:p w:rsidR="00A352F0" w:rsidRPr="00A352F0" w:rsidRDefault="00A352F0" w:rsidP="009F26E2"/>
    <w:p w:rsidR="006A2A47" w:rsidRDefault="006A2A47" w:rsidP="006A2A47">
      <w:pPr>
        <w:ind w:firstLineChars="200" w:firstLine="420"/>
      </w:pPr>
      <w:r>
        <w:rPr>
          <w:rFonts w:hint="eastAsia"/>
        </w:rPr>
        <w:t>附則</w:t>
      </w:r>
    </w:p>
    <w:p w:rsidR="006A2A47" w:rsidRDefault="00F00D50" w:rsidP="009F26E2">
      <w:r>
        <w:rPr>
          <w:rFonts w:hint="eastAsia"/>
        </w:rPr>
        <w:t xml:space="preserve">　　</w:t>
      </w:r>
      <w:bookmarkStart w:id="1" w:name="_Hlk93404415"/>
      <w:r>
        <w:rPr>
          <w:rFonts w:hint="eastAsia"/>
        </w:rPr>
        <w:t>この要領</w:t>
      </w:r>
      <w:r w:rsidR="006A773A">
        <w:rPr>
          <w:rFonts w:hint="eastAsia"/>
        </w:rPr>
        <w:t>は、令和元年７月１日から</w:t>
      </w:r>
      <w:r w:rsidR="006A2A47">
        <w:rPr>
          <w:rFonts w:hint="eastAsia"/>
        </w:rPr>
        <w:t>施行する。</w:t>
      </w:r>
      <w:bookmarkEnd w:id="1"/>
    </w:p>
    <w:p w:rsidR="00BC4D8B" w:rsidRPr="00BC4D8B" w:rsidRDefault="007C532F" w:rsidP="007C532F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この要領は、</w:t>
      </w:r>
      <w:r w:rsidR="00BC4D8B" w:rsidRPr="00BC4D8B">
        <w:rPr>
          <w:rFonts w:hint="eastAsia"/>
          <w:color w:val="000000" w:themeColor="text1"/>
        </w:rPr>
        <w:t>令和４年４月１日</w:t>
      </w:r>
      <w:r>
        <w:rPr>
          <w:rFonts w:hint="eastAsia"/>
          <w:color w:val="000000" w:themeColor="text1"/>
        </w:rPr>
        <w:t>から</w:t>
      </w:r>
      <w:r w:rsidR="00E87D99">
        <w:rPr>
          <w:rFonts w:hint="eastAsia"/>
          <w:color w:val="000000" w:themeColor="text1"/>
        </w:rPr>
        <w:t>改</w:t>
      </w:r>
      <w:r w:rsidR="00AF4633">
        <w:rPr>
          <w:rFonts w:hint="eastAsia"/>
          <w:color w:val="000000" w:themeColor="text1"/>
        </w:rPr>
        <w:t>正</w:t>
      </w:r>
      <w:r>
        <w:rPr>
          <w:rFonts w:hint="eastAsia"/>
          <w:color w:val="000000" w:themeColor="text1"/>
        </w:rPr>
        <w:t>する。</w:t>
      </w:r>
    </w:p>
    <w:sectPr w:rsidR="00BC4D8B" w:rsidRPr="00BC4D8B" w:rsidSect="00C84485">
      <w:pgSz w:w="11906" w:h="16838"/>
      <w:pgMar w:top="1985" w:right="1701" w:bottom="709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E52" w:rsidRDefault="003D2E52" w:rsidP="00982298">
      <w:r>
        <w:separator/>
      </w:r>
    </w:p>
  </w:endnote>
  <w:endnote w:type="continuationSeparator" w:id="0">
    <w:p w:rsidR="003D2E52" w:rsidRDefault="003D2E52" w:rsidP="0098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E52" w:rsidRDefault="003D2E52" w:rsidP="00982298">
      <w:r>
        <w:separator/>
      </w:r>
    </w:p>
  </w:footnote>
  <w:footnote w:type="continuationSeparator" w:id="0">
    <w:p w:rsidR="003D2E52" w:rsidRDefault="003D2E52" w:rsidP="00982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81FE9"/>
    <w:multiLevelType w:val="hybridMultilevel"/>
    <w:tmpl w:val="EF02B2DE"/>
    <w:lvl w:ilvl="0" w:tplc="06AA24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210"/>
  <w:drawingGridVerticalSpacing w:val="17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B19"/>
    <w:rsid w:val="00134FE7"/>
    <w:rsid w:val="001554CF"/>
    <w:rsid w:val="001C7561"/>
    <w:rsid w:val="002050D9"/>
    <w:rsid w:val="00222C5D"/>
    <w:rsid w:val="002C5B10"/>
    <w:rsid w:val="002D5525"/>
    <w:rsid w:val="003017BF"/>
    <w:rsid w:val="003D2E52"/>
    <w:rsid w:val="003E3EC4"/>
    <w:rsid w:val="003E5995"/>
    <w:rsid w:val="003F5F76"/>
    <w:rsid w:val="00446ABE"/>
    <w:rsid w:val="0049229F"/>
    <w:rsid w:val="005679C6"/>
    <w:rsid w:val="00570EC9"/>
    <w:rsid w:val="005A5960"/>
    <w:rsid w:val="005F6DD7"/>
    <w:rsid w:val="00600828"/>
    <w:rsid w:val="00636926"/>
    <w:rsid w:val="0065726E"/>
    <w:rsid w:val="006A2A47"/>
    <w:rsid w:val="006A773A"/>
    <w:rsid w:val="006C5A35"/>
    <w:rsid w:val="006D1DF2"/>
    <w:rsid w:val="00736219"/>
    <w:rsid w:val="007827EB"/>
    <w:rsid w:val="007A59BE"/>
    <w:rsid w:val="007C532F"/>
    <w:rsid w:val="007E4B6E"/>
    <w:rsid w:val="007F2053"/>
    <w:rsid w:val="00810209"/>
    <w:rsid w:val="00835A9F"/>
    <w:rsid w:val="00855760"/>
    <w:rsid w:val="00902656"/>
    <w:rsid w:val="00915415"/>
    <w:rsid w:val="00926EC5"/>
    <w:rsid w:val="00982298"/>
    <w:rsid w:val="009C7B54"/>
    <w:rsid w:val="009F0326"/>
    <w:rsid w:val="009F26E2"/>
    <w:rsid w:val="00A352F0"/>
    <w:rsid w:val="00A41F2C"/>
    <w:rsid w:val="00A7768F"/>
    <w:rsid w:val="00A96A72"/>
    <w:rsid w:val="00AA5DCB"/>
    <w:rsid w:val="00AF4633"/>
    <w:rsid w:val="00BB2236"/>
    <w:rsid w:val="00BC4D8B"/>
    <w:rsid w:val="00C63DD4"/>
    <w:rsid w:val="00C63F79"/>
    <w:rsid w:val="00C76038"/>
    <w:rsid w:val="00C84485"/>
    <w:rsid w:val="00C932F9"/>
    <w:rsid w:val="00D264BA"/>
    <w:rsid w:val="00D543CB"/>
    <w:rsid w:val="00D72EC7"/>
    <w:rsid w:val="00D93570"/>
    <w:rsid w:val="00DF0550"/>
    <w:rsid w:val="00E03B69"/>
    <w:rsid w:val="00E36620"/>
    <w:rsid w:val="00E87D99"/>
    <w:rsid w:val="00E90954"/>
    <w:rsid w:val="00EC7A0A"/>
    <w:rsid w:val="00F00D50"/>
    <w:rsid w:val="00F47C50"/>
    <w:rsid w:val="00F510E3"/>
    <w:rsid w:val="00FB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E44C9"/>
  <w15:chartTrackingRefBased/>
  <w15:docId w15:val="{AB8DB773-3781-4873-AB2F-3F6DD414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2B19"/>
  </w:style>
  <w:style w:type="character" w:customStyle="1" w:styleId="a4">
    <w:name w:val="日付 (文字)"/>
    <w:basedOn w:val="a0"/>
    <w:link w:val="a3"/>
    <w:uiPriority w:val="99"/>
    <w:semiHidden/>
    <w:rsid w:val="00FB2B19"/>
  </w:style>
  <w:style w:type="paragraph" w:styleId="a5">
    <w:name w:val="List Paragraph"/>
    <w:basedOn w:val="a"/>
    <w:uiPriority w:val="34"/>
    <w:qFormat/>
    <w:rsid w:val="00E3662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82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2298"/>
  </w:style>
  <w:style w:type="paragraph" w:styleId="a8">
    <w:name w:val="footer"/>
    <w:basedOn w:val="a"/>
    <w:link w:val="a9"/>
    <w:uiPriority w:val="99"/>
    <w:unhideWhenUsed/>
    <w:rsid w:val="009822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2298"/>
  </w:style>
  <w:style w:type="table" w:styleId="aa">
    <w:name w:val="Table Grid"/>
    <w:basedOn w:val="a1"/>
    <w:uiPriority w:val="39"/>
    <w:rsid w:val="00C6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E3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3E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板倉 孝司</dc:creator>
  <cp:keywords/>
  <dc:description/>
  <cp:lastModifiedBy>宮下 京子</cp:lastModifiedBy>
  <cp:revision>13</cp:revision>
  <cp:lastPrinted>2022-01-24T02:23:00Z</cp:lastPrinted>
  <dcterms:created xsi:type="dcterms:W3CDTF">2022-01-18T04:42:00Z</dcterms:created>
  <dcterms:modified xsi:type="dcterms:W3CDTF">2022-01-24T06:11:00Z</dcterms:modified>
</cp:coreProperties>
</file>